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32" w:rsidRPr="002711AE" w:rsidRDefault="009C0432" w:rsidP="00350665">
      <w:pPr>
        <w:jc w:val="center"/>
        <w:rPr>
          <w:sz w:val="34"/>
          <w:szCs w:val="34"/>
          <w:u w:val="single"/>
        </w:rPr>
      </w:pPr>
      <w:r w:rsidRPr="002711AE">
        <w:rPr>
          <w:rFonts w:hint="eastAsia"/>
          <w:sz w:val="34"/>
          <w:szCs w:val="34"/>
          <w:u w:val="single"/>
        </w:rPr>
        <w:t>여름방학 계량 방법론 특강 안내</w:t>
      </w:r>
    </w:p>
    <w:p w:rsidR="009C0432" w:rsidRDefault="009C0432"/>
    <w:p w:rsidR="00B11188" w:rsidRDefault="009C0432" w:rsidP="00242666">
      <w:pPr>
        <w:rPr>
          <w:rFonts w:hint="eastAsia"/>
          <w:sz w:val="24"/>
          <w:szCs w:val="24"/>
        </w:rPr>
      </w:pPr>
      <w:r w:rsidRPr="00350665">
        <w:rPr>
          <w:rFonts w:hint="eastAsia"/>
          <w:sz w:val="24"/>
          <w:szCs w:val="24"/>
        </w:rPr>
        <w:t>에너지환경대학원(</w:t>
      </w:r>
      <w:proofErr w:type="spellStart"/>
      <w:r w:rsidRPr="00350665">
        <w:rPr>
          <w:rFonts w:hint="eastAsia"/>
          <w:sz w:val="24"/>
          <w:szCs w:val="24"/>
        </w:rPr>
        <w:t>그린스쿨</w:t>
      </w:r>
      <w:proofErr w:type="spellEnd"/>
      <w:r w:rsidRPr="00350665">
        <w:rPr>
          <w:rFonts w:hint="eastAsia"/>
          <w:sz w:val="24"/>
          <w:szCs w:val="24"/>
        </w:rPr>
        <w:t>)</w:t>
      </w:r>
      <w:r w:rsidR="00283C2A">
        <w:rPr>
          <w:rFonts w:hint="eastAsia"/>
          <w:sz w:val="24"/>
          <w:szCs w:val="24"/>
        </w:rPr>
        <w:t xml:space="preserve">과 </w:t>
      </w:r>
      <w:r w:rsidR="009128A9">
        <w:rPr>
          <w:rFonts w:hint="eastAsia"/>
          <w:sz w:val="24"/>
          <w:szCs w:val="24"/>
        </w:rPr>
        <w:t xml:space="preserve">고려대 </w:t>
      </w:r>
      <w:r w:rsidR="00283C2A">
        <w:rPr>
          <w:rFonts w:hint="eastAsia"/>
          <w:sz w:val="24"/>
          <w:szCs w:val="24"/>
        </w:rPr>
        <w:t>경제연구소는</w:t>
      </w:r>
      <w:r w:rsidRPr="00350665">
        <w:rPr>
          <w:rFonts w:hint="eastAsia"/>
          <w:sz w:val="24"/>
          <w:szCs w:val="24"/>
        </w:rPr>
        <w:t xml:space="preserve"> 재학생 및 수료생의</w:t>
      </w:r>
      <w:r w:rsidRPr="00350665">
        <w:rPr>
          <w:sz w:val="24"/>
          <w:szCs w:val="24"/>
        </w:rPr>
        <w:t xml:space="preserve"> </w:t>
      </w:r>
      <w:r w:rsidRPr="00350665">
        <w:rPr>
          <w:rFonts w:hint="eastAsia"/>
          <w:sz w:val="24"/>
          <w:szCs w:val="24"/>
        </w:rPr>
        <w:t>에너지 계량분석</w:t>
      </w:r>
      <w:r w:rsidR="00350665">
        <w:rPr>
          <w:rFonts w:hint="eastAsia"/>
          <w:sz w:val="24"/>
          <w:szCs w:val="24"/>
        </w:rPr>
        <w:t xml:space="preserve"> </w:t>
      </w:r>
      <w:r w:rsidRPr="00350665">
        <w:rPr>
          <w:rFonts w:hint="eastAsia"/>
          <w:sz w:val="24"/>
          <w:szCs w:val="24"/>
        </w:rPr>
        <w:t>역량강화를 위해 다음</w:t>
      </w:r>
      <w:r w:rsidR="00283C2A">
        <w:rPr>
          <w:rFonts w:hint="eastAsia"/>
          <w:sz w:val="24"/>
          <w:szCs w:val="24"/>
        </w:rPr>
        <w:t>과</w:t>
      </w:r>
      <w:r w:rsidRPr="00350665">
        <w:rPr>
          <w:rFonts w:hint="eastAsia"/>
          <w:sz w:val="24"/>
          <w:szCs w:val="24"/>
        </w:rPr>
        <w:t xml:space="preserve"> 같이 여름방학 특강 시리즈를 마련하였습니다.</w:t>
      </w:r>
      <w:r w:rsidRPr="00350665">
        <w:rPr>
          <w:sz w:val="24"/>
          <w:szCs w:val="24"/>
        </w:rPr>
        <w:t xml:space="preserve"> </w:t>
      </w:r>
      <w:r w:rsidRPr="00350665">
        <w:rPr>
          <w:rFonts w:hint="eastAsia"/>
          <w:sz w:val="24"/>
          <w:szCs w:val="24"/>
        </w:rPr>
        <w:t>학생 여러분의 적극적인 참여를 바랍니다.</w:t>
      </w:r>
      <w:bookmarkStart w:id="0" w:name="_GoBack"/>
      <w:bookmarkEnd w:id="0"/>
    </w:p>
    <w:p w:rsidR="00350665" w:rsidRPr="00350665" w:rsidRDefault="00B11188" w:rsidP="00350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특강 일정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2689"/>
        <w:gridCol w:w="2426"/>
        <w:gridCol w:w="2818"/>
        <w:gridCol w:w="2508"/>
      </w:tblGrid>
      <w:tr w:rsidR="004C426F" w:rsidTr="00242666">
        <w:trPr>
          <w:trHeight w:val="543"/>
        </w:trPr>
        <w:tc>
          <w:tcPr>
            <w:tcW w:w="2689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제목</w:t>
            </w:r>
          </w:p>
        </w:tc>
        <w:tc>
          <w:tcPr>
            <w:tcW w:w="2426" w:type="dxa"/>
            <w:vAlign w:val="center"/>
          </w:tcPr>
          <w:p w:rsidR="004C426F" w:rsidRPr="00350665" w:rsidRDefault="00B11188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날짜</w:t>
            </w:r>
          </w:p>
        </w:tc>
        <w:tc>
          <w:tcPr>
            <w:tcW w:w="281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시간</w:t>
            </w:r>
          </w:p>
        </w:tc>
        <w:tc>
          <w:tcPr>
            <w:tcW w:w="250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강사</w:t>
            </w:r>
          </w:p>
        </w:tc>
      </w:tr>
      <w:tr w:rsidR="004C426F" w:rsidTr="00242666">
        <w:trPr>
          <w:trHeight w:val="1511"/>
        </w:trPr>
        <w:tc>
          <w:tcPr>
            <w:tcW w:w="2689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CGE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>Computable General Equilibrium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모형</w:t>
            </w:r>
          </w:p>
        </w:tc>
        <w:tc>
          <w:tcPr>
            <w:tcW w:w="2426" w:type="dxa"/>
            <w:vAlign w:val="center"/>
          </w:tcPr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7.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27(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)~7.30(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Pr="00350665" w:rsidRDefault="00350665" w:rsidP="00350665">
            <w:pPr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오후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2~5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시</w:t>
            </w:r>
          </w:p>
          <w:p w:rsidR="00B11188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쉬는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시간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포함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,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강의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내용에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따라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단축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가능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0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proofErr w:type="spellStart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류혜진</w:t>
            </w:r>
            <w:proofErr w:type="spellEnd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교수</w:t>
            </w:r>
          </w:p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고대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경제학과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Pr="00350665" w:rsidRDefault="00350665" w:rsidP="00350665">
            <w:pPr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4C426F" w:rsidTr="00242666">
        <w:trPr>
          <w:trHeight w:val="1166"/>
        </w:trPr>
        <w:tc>
          <w:tcPr>
            <w:tcW w:w="2689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LEAP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>Long-range Energy Alternative Planning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모델</w:t>
            </w:r>
          </w:p>
        </w:tc>
        <w:tc>
          <w:tcPr>
            <w:tcW w:w="2426" w:type="dxa"/>
            <w:vAlign w:val="center"/>
          </w:tcPr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8.3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)~8.6(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50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proofErr w:type="spellStart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이웅기</w:t>
            </w:r>
            <w:proofErr w:type="spellEnd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연구원</w:t>
            </w:r>
          </w:p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서울연구원</w:t>
            </w:r>
            <w:proofErr w:type="spellEnd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4C426F" w:rsidTr="00242666">
        <w:trPr>
          <w:trHeight w:val="770"/>
        </w:trPr>
        <w:tc>
          <w:tcPr>
            <w:tcW w:w="2689" w:type="dxa"/>
            <w:vAlign w:val="center"/>
          </w:tcPr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기후계량경제</w:t>
            </w: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  <w:vAlign w:val="center"/>
          </w:tcPr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8.12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수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)~8.13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vAlign w:val="center"/>
          </w:tcPr>
          <w:p w:rsidR="00350665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50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proofErr w:type="spellStart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김덕파</w:t>
            </w:r>
            <w:proofErr w:type="spellEnd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교수</w:t>
            </w:r>
          </w:p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고대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경제학과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426F" w:rsidTr="00242666">
        <w:trPr>
          <w:trHeight w:val="1160"/>
        </w:trPr>
        <w:tc>
          <w:tcPr>
            <w:tcW w:w="2689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Bottom-UP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모형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입문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(TIMES,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MARKAL</w:t>
            </w:r>
            <w:r w:rsid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등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26" w:type="dxa"/>
            <w:vAlign w:val="center"/>
          </w:tcPr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8.17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vAlign w:val="center"/>
          </w:tcPr>
          <w:p w:rsidR="004C426F" w:rsidRPr="00350665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508" w:type="dxa"/>
            <w:vAlign w:val="center"/>
          </w:tcPr>
          <w:p w:rsidR="00B04648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proofErr w:type="spellStart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임재규</w:t>
            </w:r>
            <w:proofErr w:type="spellEnd"/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연구위원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426F" w:rsidRDefault="004C426F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에너지경제연구원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350665" w:rsidRPr="00350665" w:rsidRDefault="00350665" w:rsidP="00350665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</w:tbl>
    <w:p w:rsidR="009C0432" w:rsidRDefault="009C0432"/>
    <w:p w:rsidR="00350665" w:rsidRPr="00B11188" w:rsidRDefault="00B11188">
      <w:pPr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>2.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장소: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특강 신청</w:t>
      </w:r>
      <w:r w:rsidR="001E4F93">
        <w:rPr>
          <w:rFonts w:hint="eastAsia"/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인원에 따라 추후 결정 및 안내</w:t>
      </w:r>
    </w:p>
    <w:p w:rsidR="00245C57" w:rsidRDefault="00B11188" w:rsidP="003E50AF">
      <w:pPr>
        <w:spacing w:after="0" w:line="240" w:lineRule="auto"/>
        <w:ind w:left="1440" w:hangingChars="600" w:hanging="1440"/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>3.</w:t>
      </w:r>
      <w:r w:rsidRPr="00B11188">
        <w:rPr>
          <w:sz w:val="24"/>
          <w:szCs w:val="24"/>
        </w:rPr>
        <w:t xml:space="preserve"> </w:t>
      </w:r>
      <w:proofErr w:type="spellStart"/>
      <w:r w:rsidRPr="00B11188">
        <w:rPr>
          <w:rFonts w:hint="eastAsia"/>
          <w:sz w:val="24"/>
          <w:szCs w:val="24"/>
        </w:rPr>
        <w:t>수강방법</w:t>
      </w:r>
      <w:proofErr w:type="spellEnd"/>
      <w:r w:rsidRPr="00B11188">
        <w:rPr>
          <w:rFonts w:hint="eastAsia"/>
          <w:sz w:val="24"/>
          <w:szCs w:val="24"/>
        </w:rPr>
        <w:t>: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4개 강의 중 선택적으로 수강 가능 (예: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CGE-LEAP/LEAP/</w:t>
      </w:r>
      <w:r w:rsidR="003E50AF">
        <w:rPr>
          <w:sz w:val="24"/>
          <w:szCs w:val="24"/>
        </w:rPr>
        <w:t>CGE-</w:t>
      </w:r>
      <w:r w:rsidRPr="00B11188">
        <w:rPr>
          <w:rFonts w:hint="eastAsia"/>
          <w:sz w:val="24"/>
          <w:szCs w:val="24"/>
        </w:rPr>
        <w:t>LEAP-기후계량경제/</w:t>
      </w:r>
    </w:p>
    <w:p w:rsidR="00B11188" w:rsidRPr="00B11188" w:rsidRDefault="00B11188" w:rsidP="00245C57">
      <w:pPr>
        <w:spacing w:after="0" w:line="240" w:lineRule="auto"/>
        <w:ind w:leftChars="600" w:left="1200" w:firstLineChars="100" w:firstLine="240"/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 xml:space="preserve">4개 모두 등 </w:t>
      </w:r>
      <w:r w:rsidR="003E50AF">
        <w:rPr>
          <w:rFonts w:hint="eastAsia"/>
          <w:sz w:val="24"/>
          <w:szCs w:val="24"/>
        </w:rPr>
        <w:t>필요한</w:t>
      </w:r>
      <w:r w:rsidRPr="00B11188">
        <w:rPr>
          <w:rFonts w:hint="eastAsia"/>
          <w:sz w:val="24"/>
          <w:szCs w:val="24"/>
        </w:rPr>
        <w:t xml:space="preserve"> 조합으로 선택 가능</w:t>
      </w:r>
    </w:p>
    <w:p w:rsidR="001E4F93" w:rsidRDefault="00B11188" w:rsidP="00242666">
      <w:pPr>
        <w:spacing w:after="0"/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>4.</w:t>
      </w:r>
      <w:r w:rsidRPr="00B11188">
        <w:rPr>
          <w:sz w:val="24"/>
          <w:szCs w:val="24"/>
        </w:rPr>
        <w:t xml:space="preserve"> </w:t>
      </w:r>
      <w:proofErr w:type="spellStart"/>
      <w:r w:rsidRPr="00B11188">
        <w:rPr>
          <w:rFonts w:hint="eastAsia"/>
          <w:sz w:val="24"/>
          <w:szCs w:val="24"/>
        </w:rPr>
        <w:t>신청기한</w:t>
      </w:r>
      <w:proofErr w:type="spellEnd"/>
      <w:r w:rsidRPr="00B11188">
        <w:rPr>
          <w:rFonts w:hint="eastAsia"/>
          <w:sz w:val="24"/>
          <w:szCs w:val="24"/>
        </w:rPr>
        <w:t>: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 xml:space="preserve">7월 22일 수요일까지 </w:t>
      </w:r>
      <w:r>
        <w:rPr>
          <w:rFonts w:hint="eastAsia"/>
          <w:sz w:val="24"/>
          <w:szCs w:val="24"/>
        </w:rPr>
        <w:t xml:space="preserve">오후 5시까지 </w:t>
      </w:r>
      <w:r w:rsidRPr="00B11188">
        <w:rPr>
          <w:rFonts w:hint="eastAsia"/>
          <w:sz w:val="24"/>
          <w:szCs w:val="24"/>
        </w:rPr>
        <w:t>행정실</w:t>
      </w:r>
      <w:r w:rsidR="001E4F93">
        <w:rPr>
          <w:rFonts w:hint="eastAsia"/>
          <w:sz w:val="24"/>
          <w:szCs w:val="24"/>
        </w:rPr>
        <w:t xml:space="preserve"> </w:t>
      </w:r>
      <w:r w:rsidR="001E4F93">
        <w:rPr>
          <w:sz w:val="24"/>
          <w:szCs w:val="24"/>
        </w:rPr>
        <w:t>(</w:t>
      </w:r>
      <w:r w:rsidR="001E4F93" w:rsidRPr="001E4F93">
        <w:rPr>
          <w:b/>
          <w:sz w:val="24"/>
          <w:szCs w:val="24"/>
        </w:rPr>
        <w:t>greenschool2@korea.ac.kr</w:t>
      </w:r>
      <w:r w:rsidR="001E4F93">
        <w:rPr>
          <w:sz w:val="24"/>
          <w:szCs w:val="24"/>
        </w:rPr>
        <w:t>)</w:t>
      </w:r>
      <w:r w:rsidRPr="00B11188">
        <w:rPr>
          <w:rFonts w:hint="eastAsia"/>
          <w:sz w:val="24"/>
          <w:szCs w:val="24"/>
        </w:rPr>
        <w:t>로 신청</w:t>
      </w:r>
      <w:r w:rsidR="00242666">
        <w:rPr>
          <w:rFonts w:hint="eastAsia"/>
          <w:sz w:val="24"/>
          <w:szCs w:val="24"/>
        </w:rPr>
        <w:t xml:space="preserve"> </w:t>
      </w:r>
    </w:p>
    <w:p w:rsidR="00242666" w:rsidRPr="00242666" w:rsidRDefault="00242666" w:rsidP="001E4F93">
      <w:pPr>
        <w:spacing w:after="0"/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(첨부한 신청서 양식에</w:t>
      </w:r>
      <w:r w:rsidR="001E4F9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필요 </w:t>
      </w:r>
      <w:r w:rsidR="001E4F93">
        <w:rPr>
          <w:rFonts w:hint="eastAsia"/>
          <w:sz w:val="24"/>
          <w:szCs w:val="24"/>
        </w:rPr>
        <w:t xml:space="preserve">정보 </w:t>
      </w:r>
      <w:r>
        <w:rPr>
          <w:rFonts w:hint="eastAsia"/>
          <w:sz w:val="24"/>
          <w:szCs w:val="24"/>
        </w:rPr>
        <w:t xml:space="preserve">기재하여 제출) </w:t>
      </w:r>
    </w:p>
    <w:p w:rsidR="00B11188" w:rsidRPr="00B11188" w:rsidRDefault="00B11188">
      <w:pPr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>5.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수강료:</w:t>
      </w:r>
      <w:r w:rsidRPr="00B11188">
        <w:rPr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무료</w:t>
      </w:r>
    </w:p>
    <w:p w:rsidR="00B11188" w:rsidRDefault="00B11188">
      <w:pPr>
        <w:rPr>
          <w:sz w:val="24"/>
          <w:szCs w:val="24"/>
        </w:rPr>
      </w:pPr>
      <w:r w:rsidRPr="00B11188">
        <w:rPr>
          <w:rFonts w:hint="eastAsia"/>
          <w:sz w:val="24"/>
          <w:szCs w:val="24"/>
        </w:rPr>
        <w:t>6.</w:t>
      </w:r>
      <w:r w:rsidRPr="00B11188">
        <w:rPr>
          <w:sz w:val="24"/>
          <w:szCs w:val="24"/>
        </w:rPr>
        <w:t xml:space="preserve"> </w:t>
      </w:r>
      <w:r w:rsidR="00FE5811">
        <w:rPr>
          <w:rFonts w:hint="eastAsia"/>
          <w:sz w:val="24"/>
          <w:szCs w:val="24"/>
        </w:rPr>
        <w:t>문</w:t>
      </w:r>
      <w:r w:rsidR="00FE5811">
        <w:rPr>
          <w:sz w:val="24"/>
          <w:szCs w:val="24"/>
        </w:rPr>
        <w:t xml:space="preserve">의: </w:t>
      </w:r>
      <w:r w:rsidR="00FE5811" w:rsidRPr="001E4F93"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sybj2000@naver.com</w:t>
      </w:r>
      <w:r w:rsidR="00FE5811" w:rsidRPr="00B11188">
        <w:rPr>
          <w:rFonts w:hint="eastAsia"/>
          <w:sz w:val="24"/>
          <w:szCs w:val="24"/>
        </w:rPr>
        <w:t xml:space="preserve"> </w:t>
      </w:r>
      <w:r w:rsidRPr="00B11188">
        <w:rPr>
          <w:rFonts w:hint="eastAsia"/>
          <w:sz w:val="24"/>
          <w:szCs w:val="24"/>
        </w:rPr>
        <w:t>(</w:t>
      </w:r>
      <w:proofErr w:type="spellStart"/>
      <w:r w:rsidR="00FE5811">
        <w:rPr>
          <w:rFonts w:hint="eastAsia"/>
          <w:sz w:val="24"/>
          <w:szCs w:val="24"/>
        </w:rPr>
        <w:t>문홍은</w:t>
      </w:r>
      <w:proofErr w:type="spellEnd"/>
      <w:r w:rsidR="00FE5811">
        <w:rPr>
          <w:rFonts w:hint="eastAsia"/>
          <w:sz w:val="24"/>
          <w:szCs w:val="24"/>
        </w:rPr>
        <w:t xml:space="preserve"> </w:t>
      </w:r>
      <w:proofErr w:type="spellStart"/>
      <w:r w:rsidR="00FE5811">
        <w:rPr>
          <w:rFonts w:hint="eastAsia"/>
          <w:sz w:val="24"/>
          <w:szCs w:val="24"/>
        </w:rPr>
        <w:t>그린스쿨</w:t>
      </w:r>
      <w:proofErr w:type="spellEnd"/>
      <w:r w:rsidR="00FE5811">
        <w:rPr>
          <w:rFonts w:hint="eastAsia"/>
          <w:sz w:val="24"/>
          <w:szCs w:val="24"/>
        </w:rPr>
        <w:t xml:space="preserve"> 박사과정 학생</w:t>
      </w:r>
      <w:r w:rsidRPr="00B11188">
        <w:rPr>
          <w:rFonts w:hint="eastAsia"/>
          <w:sz w:val="24"/>
          <w:szCs w:val="24"/>
        </w:rPr>
        <w:t>)</w:t>
      </w:r>
    </w:p>
    <w:p w:rsidR="00283C2A" w:rsidRDefault="00B04648" w:rsidP="002711A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기타:</w:t>
      </w:r>
      <w:r>
        <w:rPr>
          <w:sz w:val="24"/>
          <w:szCs w:val="24"/>
        </w:rPr>
        <w:t xml:space="preserve"> </w:t>
      </w:r>
      <w:r w:rsidR="002711AE">
        <w:rPr>
          <w:rFonts w:hint="eastAsia"/>
          <w:sz w:val="24"/>
          <w:szCs w:val="24"/>
        </w:rPr>
        <w:t>강의는 그린스쿨 학생과 GETPPP</w:t>
      </w:r>
      <w:r w:rsidR="002711AE">
        <w:rPr>
          <w:sz w:val="24"/>
          <w:szCs w:val="24"/>
        </w:rPr>
        <w:t xml:space="preserve"> </w:t>
      </w:r>
      <w:r w:rsidR="002711AE">
        <w:rPr>
          <w:rFonts w:hint="eastAsia"/>
          <w:sz w:val="24"/>
          <w:szCs w:val="24"/>
        </w:rPr>
        <w:t>프로그램 학생</w:t>
      </w:r>
      <w:r w:rsidR="00283C2A">
        <w:rPr>
          <w:rFonts w:hint="eastAsia"/>
          <w:sz w:val="24"/>
          <w:szCs w:val="24"/>
        </w:rPr>
        <w:t>,</w:t>
      </w:r>
      <w:r w:rsidR="00283C2A">
        <w:rPr>
          <w:sz w:val="24"/>
          <w:szCs w:val="24"/>
        </w:rPr>
        <w:t xml:space="preserve"> </w:t>
      </w:r>
      <w:r w:rsidR="00283C2A">
        <w:rPr>
          <w:rFonts w:hint="eastAsia"/>
          <w:sz w:val="24"/>
          <w:szCs w:val="24"/>
        </w:rPr>
        <w:t>경제학과</w:t>
      </w:r>
      <w:r w:rsidR="002711AE">
        <w:rPr>
          <w:rFonts w:hint="eastAsia"/>
          <w:sz w:val="24"/>
          <w:szCs w:val="24"/>
        </w:rPr>
        <w:t xml:space="preserve"> </w:t>
      </w:r>
      <w:r w:rsidR="00283C2A">
        <w:rPr>
          <w:rFonts w:hint="eastAsia"/>
          <w:sz w:val="24"/>
          <w:szCs w:val="24"/>
        </w:rPr>
        <w:t>학생들에게</w:t>
      </w:r>
      <w:r w:rsidR="002711AE">
        <w:rPr>
          <w:rFonts w:hint="eastAsia"/>
          <w:sz w:val="24"/>
          <w:szCs w:val="24"/>
        </w:rPr>
        <w:t xml:space="preserve"> 공개될 예정임.</w:t>
      </w:r>
      <w:r w:rsidR="002711AE">
        <w:rPr>
          <w:sz w:val="24"/>
          <w:szCs w:val="24"/>
        </w:rPr>
        <w:t xml:space="preserve"> </w:t>
      </w:r>
    </w:p>
    <w:p w:rsidR="00B11188" w:rsidRDefault="002711AE" w:rsidP="00283C2A">
      <w:pPr>
        <w:spacing w:after="0"/>
        <w:ind w:leftChars="500" w:left="1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각 강의에 외국인 학생들이 참여하게 되는 </w:t>
      </w:r>
      <w:r w:rsidR="000E4BED">
        <w:rPr>
          <w:rFonts w:hint="eastAsia"/>
          <w:sz w:val="24"/>
          <w:szCs w:val="24"/>
        </w:rPr>
        <w:t>경</w:t>
      </w:r>
      <w:r>
        <w:rPr>
          <w:rFonts w:hint="eastAsia"/>
          <w:sz w:val="24"/>
          <w:szCs w:val="24"/>
        </w:rPr>
        <w:t>우 영어로 진행</w:t>
      </w:r>
      <w:r w:rsidR="00E022D9">
        <w:rPr>
          <w:rFonts w:hint="eastAsia"/>
          <w:sz w:val="24"/>
          <w:szCs w:val="24"/>
        </w:rPr>
        <w:t>되며</w:t>
      </w:r>
      <w:r w:rsidR="000E4BED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외국인 학생 수강이 없</w:t>
      </w:r>
      <w:r w:rsidR="00E022D9"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경우 한국어로 제공됨.</w:t>
      </w:r>
      <w:r>
        <w:rPr>
          <w:sz w:val="24"/>
          <w:szCs w:val="24"/>
        </w:rPr>
        <w:t xml:space="preserve"> </w:t>
      </w:r>
    </w:p>
    <w:p w:rsidR="00242666" w:rsidRDefault="00242666" w:rsidP="00283C2A">
      <w:pPr>
        <w:spacing w:after="0"/>
        <w:ind w:leftChars="500" w:left="1000"/>
        <w:rPr>
          <w:sz w:val="24"/>
          <w:szCs w:val="24"/>
        </w:rPr>
      </w:pPr>
    </w:p>
    <w:p w:rsidR="00242666" w:rsidRDefault="00242666" w:rsidP="00283C2A">
      <w:pPr>
        <w:spacing w:after="0"/>
        <w:ind w:leftChars="500" w:left="1000"/>
        <w:rPr>
          <w:sz w:val="24"/>
          <w:szCs w:val="24"/>
        </w:rPr>
      </w:pPr>
    </w:p>
    <w:p w:rsidR="00242666" w:rsidRDefault="00242666" w:rsidP="00283C2A">
      <w:pPr>
        <w:spacing w:after="0"/>
        <w:ind w:leftChars="500" w:left="1000"/>
        <w:rPr>
          <w:sz w:val="24"/>
          <w:szCs w:val="24"/>
        </w:rPr>
      </w:pPr>
    </w:p>
    <w:p w:rsidR="00242666" w:rsidRDefault="00242666" w:rsidP="00283C2A">
      <w:pPr>
        <w:spacing w:after="0"/>
        <w:ind w:leftChars="500" w:left="1000"/>
        <w:rPr>
          <w:rFonts w:hint="eastAsia"/>
          <w:sz w:val="24"/>
          <w:szCs w:val="24"/>
        </w:rPr>
      </w:pPr>
    </w:p>
    <w:p w:rsidR="00242666" w:rsidRPr="00242666" w:rsidRDefault="00242666" w:rsidP="00242666">
      <w:pPr>
        <w:spacing w:after="0"/>
        <w:ind w:leftChars="500" w:left="1000" w:firstLineChars="600" w:firstLine="2040"/>
        <w:rPr>
          <w:sz w:val="34"/>
          <w:szCs w:val="34"/>
          <w:u w:val="single"/>
        </w:rPr>
      </w:pPr>
      <w:r w:rsidRPr="002711AE">
        <w:rPr>
          <w:rFonts w:hint="eastAsia"/>
          <w:sz w:val="34"/>
          <w:szCs w:val="34"/>
          <w:u w:val="single"/>
        </w:rPr>
        <w:t>여름방학 계량 방법론 특강</w:t>
      </w:r>
      <w:r w:rsidRPr="00242666">
        <w:rPr>
          <w:rFonts w:hint="eastAsia"/>
          <w:sz w:val="34"/>
          <w:szCs w:val="34"/>
          <w:u w:val="single"/>
        </w:rPr>
        <w:t xml:space="preserve"> 신청서</w:t>
      </w:r>
    </w:p>
    <w:p w:rsidR="00242666" w:rsidRDefault="00242666" w:rsidP="00283C2A">
      <w:pPr>
        <w:spacing w:after="0"/>
        <w:ind w:leftChars="500" w:left="1000"/>
        <w:rPr>
          <w:sz w:val="24"/>
          <w:szCs w:val="24"/>
        </w:rPr>
      </w:pPr>
    </w:p>
    <w:p w:rsidR="00242666" w:rsidRPr="00242666" w:rsidRDefault="00242666" w:rsidP="00283C2A">
      <w:pPr>
        <w:spacing w:after="0"/>
        <w:ind w:leftChars="500" w:left="1000"/>
        <w:rPr>
          <w:sz w:val="24"/>
          <w:szCs w:val="24"/>
        </w:rPr>
      </w:pPr>
    </w:p>
    <w:p w:rsidR="00242666" w:rsidRDefault="00242666" w:rsidP="00242666">
      <w:pPr>
        <w:pStyle w:val="a4"/>
        <w:numPr>
          <w:ilvl w:val="0"/>
          <w:numId w:val="4"/>
        </w:numPr>
        <w:spacing w:after="0"/>
        <w:ind w:leftChars="0"/>
        <w:rPr>
          <w:rFonts w:hint="eastAsia"/>
          <w:sz w:val="24"/>
          <w:szCs w:val="24"/>
        </w:rPr>
      </w:pPr>
      <w:r w:rsidRPr="00242666">
        <w:rPr>
          <w:rFonts w:hint="eastAsia"/>
          <w:sz w:val="24"/>
          <w:szCs w:val="24"/>
        </w:rPr>
        <w:t>학생 정보</w:t>
      </w:r>
    </w:p>
    <w:p w:rsidR="00242666" w:rsidRPr="00242666" w:rsidRDefault="00242666" w:rsidP="00242666">
      <w:pPr>
        <w:spacing w:after="0"/>
        <w:ind w:left="760"/>
        <w:rPr>
          <w:sz w:val="24"/>
          <w:szCs w:val="24"/>
        </w:rPr>
      </w:pPr>
      <w:r w:rsidRPr="00242666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Pr="00242666">
        <w:rPr>
          <w:rFonts w:hint="eastAsia"/>
          <w:sz w:val="24"/>
          <w:szCs w:val="24"/>
        </w:rPr>
        <w:t>성명:</w:t>
      </w:r>
      <w:r w:rsidRPr="00242666">
        <w:rPr>
          <w:sz w:val="24"/>
          <w:szCs w:val="24"/>
        </w:rPr>
        <w:t xml:space="preserve"> </w:t>
      </w:r>
    </w:p>
    <w:p w:rsidR="00242666" w:rsidRPr="00242666" w:rsidRDefault="00242666" w:rsidP="00242666">
      <w:pPr>
        <w:spacing w:after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2666">
        <w:rPr>
          <w:rFonts w:hint="eastAsia"/>
          <w:sz w:val="24"/>
          <w:szCs w:val="24"/>
        </w:rPr>
        <w:t>소속:</w:t>
      </w:r>
    </w:p>
    <w:p w:rsidR="00242666" w:rsidRPr="00242666" w:rsidRDefault="00242666" w:rsidP="00242666">
      <w:pPr>
        <w:spacing w:after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2666">
        <w:rPr>
          <w:rFonts w:hint="eastAsia"/>
          <w:sz w:val="24"/>
          <w:szCs w:val="24"/>
        </w:rPr>
        <w:t>학번:</w:t>
      </w:r>
    </w:p>
    <w:p w:rsidR="00242666" w:rsidRDefault="00242666" w:rsidP="00242666">
      <w:pPr>
        <w:pStyle w:val="a4"/>
        <w:spacing w:after="0"/>
        <w:ind w:leftChars="0" w:left="1720"/>
        <w:rPr>
          <w:sz w:val="24"/>
          <w:szCs w:val="24"/>
        </w:rPr>
      </w:pPr>
    </w:p>
    <w:p w:rsidR="00242666" w:rsidRPr="00242666" w:rsidRDefault="00242666" w:rsidP="00242666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242666">
        <w:rPr>
          <w:rFonts w:hint="eastAsia"/>
          <w:sz w:val="24"/>
          <w:szCs w:val="24"/>
        </w:rPr>
        <w:t xml:space="preserve">강의 </w:t>
      </w:r>
      <w:r>
        <w:rPr>
          <w:rFonts w:hint="eastAsia"/>
          <w:sz w:val="24"/>
          <w:szCs w:val="24"/>
        </w:rPr>
        <w:t>신청</w:t>
      </w:r>
    </w:p>
    <w:tbl>
      <w:tblPr>
        <w:tblStyle w:val="a3"/>
        <w:tblW w:w="9302" w:type="dxa"/>
        <w:tblInd w:w="758" w:type="dxa"/>
        <w:tblLook w:val="04A0" w:firstRow="1" w:lastRow="0" w:firstColumn="1" w:lastColumn="0" w:noHBand="0" w:noVBand="1"/>
      </w:tblPr>
      <w:tblGrid>
        <w:gridCol w:w="3212"/>
        <w:gridCol w:w="2829"/>
        <w:gridCol w:w="3261"/>
      </w:tblGrid>
      <w:tr w:rsidR="00242666" w:rsidTr="00242666">
        <w:trPr>
          <w:trHeight w:val="543"/>
        </w:trPr>
        <w:tc>
          <w:tcPr>
            <w:tcW w:w="3212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제목</w:t>
            </w:r>
          </w:p>
        </w:tc>
        <w:tc>
          <w:tcPr>
            <w:tcW w:w="2829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날짜</w:t>
            </w:r>
          </w:p>
        </w:tc>
        <w:tc>
          <w:tcPr>
            <w:tcW w:w="3261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수강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여부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수강과목에는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O, </w:t>
            </w:r>
          </w:p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비수강과목에는</w:t>
            </w:r>
            <w:r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X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로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표시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42666" w:rsidTr="00242666">
        <w:trPr>
          <w:trHeight w:val="1511"/>
        </w:trPr>
        <w:tc>
          <w:tcPr>
            <w:tcW w:w="3212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CGE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>Computable General Equilibrium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모형</w:t>
            </w:r>
          </w:p>
        </w:tc>
        <w:tc>
          <w:tcPr>
            <w:tcW w:w="2829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7.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27(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)~7.30(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242666" w:rsidRPr="00350665" w:rsidRDefault="00242666" w:rsidP="009C7277">
            <w:pP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42666" w:rsidRPr="00350665" w:rsidRDefault="00242666" w:rsidP="009C7277">
            <w:pPr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242666" w:rsidTr="00242666">
        <w:trPr>
          <w:trHeight w:val="1488"/>
        </w:trPr>
        <w:tc>
          <w:tcPr>
            <w:tcW w:w="3212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LEAP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>Long-range Energy Alternative Planning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  <w:r w:rsidRPr="004C426F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4C426F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모델</w:t>
            </w:r>
          </w:p>
        </w:tc>
        <w:tc>
          <w:tcPr>
            <w:tcW w:w="2829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8.3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)~8.6(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242666" w:rsidTr="00242666">
        <w:trPr>
          <w:trHeight w:val="1396"/>
        </w:trPr>
        <w:tc>
          <w:tcPr>
            <w:tcW w:w="3212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기후계량경제</w:t>
            </w:r>
          </w:p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8.12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수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)~8.13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목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242666" w:rsidTr="00242666">
        <w:trPr>
          <w:trHeight w:val="1410"/>
        </w:trPr>
        <w:tc>
          <w:tcPr>
            <w:tcW w:w="3212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Bottom-UP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모형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입문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 xml:space="preserve"> (TIMES,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MARKAL</w:t>
            </w:r>
            <w:r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등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29" w:type="dxa"/>
            <w:vAlign w:val="center"/>
          </w:tcPr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8.17</w:t>
            </w:r>
            <w:r w:rsidRPr="00350665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(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월</w:t>
            </w:r>
            <w:r w:rsidRPr="00350665">
              <w:rPr>
                <w:rFonts w:ascii="Arial" w:hAnsi="Arial" w:cs="Arial" w:hint="eastAsia"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  <w:p w:rsidR="00242666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42666" w:rsidRPr="00350665" w:rsidRDefault="00242666" w:rsidP="009C7277">
            <w:pPr>
              <w:jc w:val="center"/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</w:tbl>
    <w:p w:rsidR="00242666" w:rsidRPr="00242666" w:rsidRDefault="00242666" w:rsidP="00242666">
      <w:pPr>
        <w:pStyle w:val="a4"/>
        <w:spacing w:after="0"/>
        <w:ind w:leftChars="0" w:left="1360"/>
        <w:rPr>
          <w:sz w:val="24"/>
          <w:szCs w:val="24"/>
        </w:rPr>
      </w:pPr>
    </w:p>
    <w:sectPr w:rsidR="00242666" w:rsidRPr="00242666" w:rsidSect="00B0464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2E3D"/>
    <w:multiLevelType w:val="hybridMultilevel"/>
    <w:tmpl w:val="347CC778"/>
    <w:lvl w:ilvl="0" w:tplc="3CB663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4257240"/>
    <w:multiLevelType w:val="hybridMultilevel"/>
    <w:tmpl w:val="5A8E5A22"/>
    <w:lvl w:ilvl="0" w:tplc="94027BA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2" w15:restartNumberingAfterBreak="0">
    <w:nsid w:val="700A792C"/>
    <w:multiLevelType w:val="hybridMultilevel"/>
    <w:tmpl w:val="F9B439EA"/>
    <w:lvl w:ilvl="0" w:tplc="1BB8DB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7DB503A"/>
    <w:multiLevelType w:val="hybridMultilevel"/>
    <w:tmpl w:val="360A9A34"/>
    <w:lvl w:ilvl="0" w:tplc="AF50163A">
      <w:start w:val="1"/>
      <w:numFmt w:val="bullet"/>
      <w:lvlText w:val="-"/>
      <w:lvlJc w:val="left"/>
      <w:pPr>
        <w:ind w:left="1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2"/>
    <w:rsid w:val="000B7AF9"/>
    <w:rsid w:val="000E4BED"/>
    <w:rsid w:val="001E4F93"/>
    <w:rsid w:val="00242666"/>
    <w:rsid w:val="00245C57"/>
    <w:rsid w:val="002711AE"/>
    <w:rsid w:val="00283C2A"/>
    <w:rsid w:val="00350665"/>
    <w:rsid w:val="003E50AF"/>
    <w:rsid w:val="00401B8F"/>
    <w:rsid w:val="00461414"/>
    <w:rsid w:val="004C426F"/>
    <w:rsid w:val="004D27AB"/>
    <w:rsid w:val="008F6C67"/>
    <w:rsid w:val="009128A9"/>
    <w:rsid w:val="00917BC3"/>
    <w:rsid w:val="009C0432"/>
    <w:rsid w:val="00B04648"/>
    <w:rsid w:val="00B11188"/>
    <w:rsid w:val="00B40193"/>
    <w:rsid w:val="00E022D9"/>
    <w:rsid w:val="00E543C3"/>
    <w:rsid w:val="00F51A46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EF4A"/>
  <w15:chartTrackingRefBased/>
  <w15:docId w15:val="{1FE0C604-125A-4214-ABF4-E734AE7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665"/>
    <w:pPr>
      <w:ind w:leftChars="400" w:left="800"/>
    </w:pPr>
  </w:style>
  <w:style w:type="character" w:styleId="a5">
    <w:name w:val="Hyperlink"/>
    <w:basedOn w:val="a0"/>
    <w:uiPriority w:val="99"/>
    <w:unhideWhenUsed/>
    <w:rsid w:val="00B111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윤희 하</dc:creator>
  <cp:keywords/>
  <dc:description/>
  <cp:lastModifiedBy>korea</cp:lastModifiedBy>
  <cp:revision>18</cp:revision>
  <dcterms:created xsi:type="dcterms:W3CDTF">2020-07-14T01:16:00Z</dcterms:created>
  <dcterms:modified xsi:type="dcterms:W3CDTF">2020-07-14T01:43:00Z</dcterms:modified>
</cp:coreProperties>
</file>